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1127DD" w14:textId="2564AC9E" w:rsidR="005716E1" w:rsidRDefault="00F00729" w:rsidP="00A64BA0">
      <w:pPr>
        <w:spacing w:after="0" w:line="240" w:lineRule="auto"/>
        <w:jc w:val="center"/>
        <w:rPr>
          <w:sz w:val="16"/>
          <w:szCs w:val="16"/>
        </w:rPr>
      </w:pPr>
      <w:r w:rsidRPr="00F00729">
        <w:rPr>
          <w:rFonts w:cs="Times New Roman"/>
          <w:noProof/>
          <w:lang w:eastAsia="en-US"/>
        </w:rPr>
        <w:drawing>
          <wp:anchor distT="0" distB="0" distL="0" distR="0" simplePos="0" relativeHeight="251659264" behindDoc="0" locked="0" layoutInCell="1" allowOverlap="1" wp14:anchorId="554D7605" wp14:editId="3B8B95BB">
            <wp:simplePos x="0" y="0"/>
            <wp:positionH relativeFrom="page">
              <wp:posOffset>720090</wp:posOffset>
            </wp:positionH>
            <wp:positionV relativeFrom="paragraph">
              <wp:posOffset>0</wp:posOffset>
            </wp:positionV>
            <wp:extent cx="6152958" cy="1856231"/>
            <wp:effectExtent l="0" t="0" r="0" b="0"/>
            <wp:wrapTopAndBottom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52958" cy="18562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1330D8C" w14:textId="4AF8A2E4" w:rsidR="005716E1" w:rsidRDefault="00596856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Relazione Finale                                      </w:t>
      </w:r>
      <w:proofErr w:type="gramStart"/>
      <w:r>
        <w:rPr>
          <w:b/>
          <w:sz w:val="24"/>
          <w:szCs w:val="24"/>
        </w:rPr>
        <w:t xml:space="preserve">Classe:   </w:t>
      </w:r>
      <w:proofErr w:type="gramEnd"/>
      <w:r>
        <w:rPr>
          <w:b/>
          <w:sz w:val="24"/>
          <w:szCs w:val="24"/>
        </w:rPr>
        <w:t xml:space="preserve">   sez.                                Disciplina  </w:t>
      </w:r>
      <w:r w:rsidR="000C4480">
        <w:rPr>
          <w:b/>
          <w:sz w:val="24"/>
          <w:szCs w:val="24"/>
        </w:rPr>
        <w:t xml:space="preserve">      </w:t>
      </w:r>
      <w:proofErr w:type="spellStart"/>
      <w:r w:rsidR="000C4480">
        <w:rPr>
          <w:b/>
          <w:sz w:val="24"/>
          <w:szCs w:val="24"/>
        </w:rPr>
        <w:t>a.s.</w:t>
      </w:r>
      <w:proofErr w:type="spellEnd"/>
      <w:r w:rsidR="000C4480">
        <w:rPr>
          <w:b/>
          <w:sz w:val="24"/>
          <w:szCs w:val="24"/>
        </w:rPr>
        <w:t xml:space="preserve"> 202</w:t>
      </w:r>
      <w:r w:rsidR="00AA6CE8">
        <w:rPr>
          <w:b/>
          <w:sz w:val="24"/>
          <w:szCs w:val="24"/>
        </w:rPr>
        <w:t>4</w:t>
      </w:r>
      <w:r w:rsidR="000C4480">
        <w:rPr>
          <w:b/>
          <w:sz w:val="24"/>
          <w:szCs w:val="24"/>
        </w:rPr>
        <w:t>-2</w:t>
      </w:r>
      <w:r w:rsidR="00AA6CE8">
        <w:rPr>
          <w:b/>
          <w:sz w:val="24"/>
          <w:szCs w:val="24"/>
        </w:rPr>
        <w:t>5</w:t>
      </w:r>
    </w:p>
    <w:p w14:paraId="5E9B798B" w14:textId="77777777" w:rsidR="005716E1" w:rsidRDefault="005716E1">
      <w:pPr>
        <w:spacing w:after="0"/>
        <w:rPr>
          <w:sz w:val="24"/>
          <w:szCs w:val="24"/>
        </w:rPr>
      </w:pPr>
    </w:p>
    <w:p w14:paraId="0D92A07E" w14:textId="77777777" w:rsidR="005716E1" w:rsidRDefault="00596856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Docente:  </w:t>
      </w:r>
    </w:p>
    <w:p w14:paraId="4D23B0D4" w14:textId="77777777" w:rsidR="005716E1" w:rsidRDefault="0059685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  <w:u w:val="single"/>
        </w:rPr>
      </w:pPr>
      <w:r>
        <w:rPr>
          <w:b/>
          <w:color w:val="000000"/>
          <w:sz w:val="24"/>
          <w:szCs w:val="24"/>
          <w:u w:val="single"/>
        </w:rPr>
        <w:t>PRESENTAZIONE   DELLA    CLASSE</w:t>
      </w:r>
    </w:p>
    <w:p w14:paraId="6D43918D" w14:textId="77777777" w:rsidR="005716E1" w:rsidRDefault="0059685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u w:val="single"/>
        </w:rPr>
      </w:pPr>
      <w:proofErr w:type="gramStart"/>
      <w:r>
        <w:rPr>
          <w:color w:val="000000"/>
        </w:rPr>
        <w:t>La  classe</w:t>
      </w:r>
      <w:proofErr w:type="gramEnd"/>
      <w:r>
        <w:rPr>
          <w:color w:val="000000"/>
        </w:rPr>
        <w:t> è  composta  da ….alunni : ….maschi e …. femmine</w:t>
      </w:r>
    </w:p>
    <w:p w14:paraId="5433B493" w14:textId="77777777" w:rsidR="005716E1" w:rsidRDefault="0059685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color w:val="000000"/>
        </w:rPr>
      </w:pPr>
      <w:r>
        <w:rPr>
          <w:color w:val="000000"/>
        </w:rPr>
        <w:t xml:space="preserve">Sono presenti: </w:t>
      </w:r>
    </w:p>
    <w:p w14:paraId="5EA34A09" w14:textId="77777777" w:rsidR="005716E1" w:rsidRDefault="00596856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color w:val="000000"/>
        </w:rPr>
      </w:pPr>
      <w:r>
        <w:rPr>
          <w:color w:val="000000"/>
        </w:rPr>
        <w:t>… alunno DVA</w:t>
      </w:r>
    </w:p>
    <w:p w14:paraId="395C24EB" w14:textId="77777777" w:rsidR="005716E1" w:rsidRDefault="00596856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color w:val="000000"/>
        </w:rPr>
      </w:pPr>
      <w:r>
        <w:rPr>
          <w:color w:val="000000"/>
        </w:rPr>
        <w:t>… alunno DSA</w:t>
      </w:r>
    </w:p>
    <w:p w14:paraId="1F01298F" w14:textId="77777777" w:rsidR="005716E1" w:rsidRDefault="00596856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color w:val="000000"/>
        </w:rPr>
      </w:pPr>
      <w:proofErr w:type="gramStart"/>
      <w:r>
        <w:rPr>
          <w:color w:val="000000"/>
        </w:rPr>
        <w:t>….</w:t>
      </w:r>
      <w:proofErr w:type="gramEnd"/>
      <w:r>
        <w:rPr>
          <w:color w:val="000000"/>
        </w:rPr>
        <w:t>alunno BES non certificato</w:t>
      </w:r>
    </w:p>
    <w:p w14:paraId="0AA412CB" w14:textId="77777777" w:rsidR="005716E1" w:rsidRDefault="005716E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color w:val="000000"/>
          <w:sz w:val="24"/>
          <w:szCs w:val="24"/>
        </w:rPr>
      </w:pPr>
    </w:p>
    <w:p w14:paraId="53719FEE" w14:textId="77777777" w:rsidR="005716E1" w:rsidRDefault="00596856">
      <w:pPr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FFFFFF"/>
        <w:spacing w:after="0" w:line="36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Gli allievi hanno mostrato nei confronti della disciplina un atteggiamento:</w:t>
      </w:r>
    </w:p>
    <w:p w14:paraId="4911516A" w14:textId="77777777" w:rsidR="005716E1" w:rsidRDefault="00596856">
      <w:pPr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FFFFFF"/>
        <w:spacing w:after="0" w:line="360" w:lineRule="auto"/>
        <w:rPr>
          <w:color w:val="000000"/>
          <w:sz w:val="20"/>
          <w:szCs w:val="20"/>
        </w:rPr>
      </w:pPr>
      <w:r>
        <w:rPr>
          <w:rFonts w:ascii="MS Gothic" w:eastAsia="MS Gothic" w:hAnsi="MS Gothic" w:cs="MS Gothic"/>
          <w:sz w:val="20"/>
          <w:szCs w:val="20"/>
        </w:rPr>
        <w:t>☐</w:t>
      </w:r>
      <w:r>
        <w:rPr>
          <w:rFonts w:ascii="Arial" w:eastAsia="Arial" w:hAnsi="Arial" w:cs="Arial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molto positivo   </w:t>
      </w:r>
      <w:proofErr w:type="gramStart"/>
      <w:r>
        <w:rPr>
          <w:rFonts w:ascii="Arial Unicode MS" w:eastAsia="Arial Unicode MS" w:hAnsi="Arial Unicode MS" w:cs="Arial Unicode MS"/>
          <w:color w:val="000000"/>
          <w:sz w:val="20"/>
          <w:szCs w:val="20"/>
        </w:rPr>
        <w:t>☐</w:t>
      </w:r>
      <w:r>
        <w:rPr>
          <w:color w:val="000000"/>
          <w:sz w:val="20"/>
          <w:szCs w:val="20"/>
        </w:rPr>
        <w:t xml:space="preserve">  positivo</w:t>
      </w:r>
      <w:proofErr w:type="gramEnd"/>
      <w:r>
        <w:rPr>
          <w:color w:val="000000"/>
          <w:sz w:val="20"/>
          <w:szCs w:val="20"/>
        </w:rPr>
        <w:t xml:space="preserve">   </w:t>
      </w:r>
      <w:r>
        <w:rPr>
          <w:rFonts w:ascii="Arial Unicode MS" w:eastAsia="Arial Unicode MS" w:hAnsi="Arial Unicode MS" w:cs="Arial Unicode MS"/>
          <w:color w:val="000000"/>
          <w:sz w:val="20"/>
          <w:szCs w:val="20"/>
        </w:rPr>
        <w:t>☐</w:t>
      </w:r>
      <w:r>
        <w:rPr>
          <w:color w:val="000000"/>
          <w:sz w:val="20"/>
          <w:szCs w:val="20"/>
        </w:rPr>
        <w:t xml:space="preserve"> abbastanza positivo  </w:t>
      </w:r>
      <w:r>
        <w:rPr>
          <w:rFonts w:ascii="Arial Unicode MS" w:eastAsia="Arial Unicode MS" w:hAnsi="Arial Unicode MS" w:cs="Arial Unicode MS"/>
          <w:color w:val="000000"/>
          <w:sz w:val="20"/>
          <w:szCs w:val="20"/>
        </w:rPr>
        <w:t>☐</w:t>
      </w:r>
      <w:r>
        <w:rPr>
          <w:color w:val="000000"/>
          <w:sz w:val="20"/>
          <w:szCs w:val="20"/>
        </w:rPr>
        <w:t xml:space="preserve">accettabile  </w:t>
      </w:r>
      <w:r>
        <w:rPr>
          <w:rFonts w:ascii="Arial Unicode MS" w:eastAsia="Arial Unicode MS" w:hAnsi="Arial Unicode MS" w:cs="Arial Unicode MS"/>
          <w:color w:val="000000"/>
          <w:sz w:val="20"/>
          <w:szCs w:val="20"/>
        </w:rPr>
        <w:t>☐</w:t>
      </w:r>
      <w:r>
        <w:rPr>
          <w:color w:val="000000"/>
          <w:sz w:val="20"/>
          <w:szCs w:val="20"/>
        </w:rPr>
        <w:t>talvolta negativo</w:t>
      </w:r>
    </w:p>
    <w:p w14:paraId="386D3530" w14:textId="77777777" w:rsidR="005716E1" w:rsidRDefault="005716E1">
      <w:pPr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FFFFFF"/>
        <w:spacing w:after="0" w:line="360" w:lineRule="auto"/>
        <w:rPr>
          <w:color w:val="000000"/>
          <w:sz w:val="20"/>
          <w:szCs w:val="20"/>
        </w:rPr>
      </w:pPr>
    </w:p>
    <w:p w14:paraId="509E3892" w14:textId="77777777" w:rsidR="005716E1" w:rsidRDefault="00596856">
      <w:pPr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FFFFFF"/>
        <w:spacing w:after="0" w:line="36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e una </w:t>
      </w:r>
      <w:proofErr w:type="gramStart"/>
      <w:r>
        <w:rPr>
          <w:color w:val="000000"/>
          <w:sz w:val="20"/>
          <w:szCs w:val="20"/>
        </w:rPr>
        <w:t>partecipazione:</w:t>
      </w:r>
      <w:r>
        <w:rPr>
          <w:rFonts w:ascii="Arial Unicode MS" w:eastAsia="Arial Unicode MS" w:hAnsi="Arial Unicode MS" w:cs="Arial Unicode MS"/>
          <w:color w:val="000000"/>
          <w:sz w:val="20"/>
          <w:szCs w:val="20"/>
        </w:rPr>
        <w:t>☐</w:t>
      </w:r>
      <w:proofErr w:type="gramEnd"/>
      <w:r>
        <w:rPr>
          <w:color w:val="000000"/>
          <w:sz w:val="20"/>
          <w:szCs w:val="20"/>
        </w:rPr>
        <w:t xml:space="preserve"> produttiva  </w:t>
      </w:r>
      <w:r>
        <w:rPr>
          <w:rFonts w:ascii="Arial Unicode MS" w:eastAsia="Arial Unicode MS" w:hAnsi="Arial Unicode MS" w:cs="Arial Unicode MS"/>
          <w:color w:val="000000"/>
          <w:sz w:val="20"/>
          <w:szCs w:val="20"/>
        </w:rPr>
        <w:t>☐</w:t>
      </w:r>
      <w:r>
        <w:rPr>
          <w:color w:val="000000"/>
          <w:sz w:val="20"/>
          <w:szCs w:val="20"/>
        </w:rPr>
        <w:t xml:space="preserve"> attiva   </w:t>
      </w:r>
      <w:r>
        <w:rPr>
          <w:rFonts w:ascii="Arial Unicode MS" w:eastAsia="Arial Unicode MS" w:hAnsi="Arial Unicode MS" w:cs="Arial Unicode MS"/>
          <w:color w:val="000000"/>
          <w:sz w:val="20"/>
          <w:szCs w:val="20"/>
        </w:rPr>
        <w:t>☐</w:t>
      </w:r>
      <w:r>
        <w:rPr>
          <w:color w:val="000000"/>
          <w:sz w:val="20"/>
          <w:szCs w:val="20"/>
        </w:rPr>
        <w:t xml:space="preserve"> generalmente attiva   </w:t>
      </w:r>
      <w:r>
        <w:rPr>
          <w:rFonts w:ascii="Arial Unicode MS" w:eastAsia="Arial Unicode MS" w:hAnsi="Arial Unicode MS" w:cs="Arial Unicode MS"/>
          <w:color w:val="000000"/>
          <w:sz w:val="20"/>
          <w:szCs w:val="20"/>
        </w:rPr>
        <w:t>☐</w:t>
      </w:r>
      <w:r>
        <w:rPr>
          <w:color w:val="000000"/>
          <w:sz w:val="20"/>
          <w:szCs w:val="20"/>
        </w:rPr>
        <w:t xml:space="preserve">accettabile    </w:t>
      </w:r>
      <w:r>
        <w:rPr>
          <w:rFonts w:ascii="Arial Unicode MS" w:eastAsia="Arial Unicode MS" w:hAnsi="Arial Unicode MS" w:cs="Arial Unicode MS"/>
          <w:color w:val="000000"/>
          <w:sz w:val="20"/>
          <w:szCs w:val="20"/>
        </w:rPr>
        <w:t>☐</w:t>
      </w:r>
      <w:r>
        <w:rPr>
          <w:color w:val="000000"/>
          <w:sz w:val="20"/>
          <w:szCs w:val="20"/>
        </w:rPr>
        <w:t>talvolta negativa</w:t>
      </w:r>
    </w:p>
    <w:p w14:paraId="60ED137A" w14:textId="77777777" w:rsidR="005716E1" w:rsidRDefault="005716E1">
      <w:pPr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FFFFFF"/>
        <w:spacing w:after="0" w:line="360" w:lineRule="auto"/>
        <w:rPr>
          <w:rFonts w:ascii="Arial" w:eastAsia="Arial" w:hAnsi="Arial" w:cs="Arial"/>
          <w:i/>
          <w:sz w:val="20"/>
          <w:szCs w:val="20"/>
        </w:rPr>
      </w:pPr>
    </w:p>
    <w:p w14:paraId="02111261" w14:textId="77777777" w:rsidR="005716E1" w:rsidRDefault="0059685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FF"/>
        <w:spacing w:after="0" w:line="240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 </w:t>
      </w:r>
      <w:r>
        <w:rPr>
          <w:b/>
          <w:sz w:val="24"/>
          <w:szCs w:val="24"/>
          <w:u w:val="single"/>
        </w:rPr>
        <w:t>RAPPORTO DELLA CLASSE CON L’INSEGNANTE</w:t>
      </w:r>
      <w:r>
        <w:rPr>
          <w:rFonts w:ascii="Arial" w:eastAsia="Arial" w:hAnsi="Arial" w:cs="Arial"/>
          <w:sz w:val="20"/>
          <w:szCs w:val="20"/>
        </w:rPr>
        <w:t xml:space="preserve"> </w:t>
      </w:r>
    </w:p>
    <w:p w14:paraId="63FACBA8" w14:textId="77777777" w:rsidR="005716E1" w:rsidRDefault="005716E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FF"/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2763E39F" w14:textId="77777777" w:rsidR="005716E1" w:rsidRDefault="0059685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FF"/>
        <w:spacing w:after="0" w:line="240" w:lineRule="auto"/>
        <w:rPr>
          <w:color w:val="000000"/>
          <w:sz w:val="20"/>
          <w:szCs w:val="20"/>
        </w:rPr>
      </w:pPr>
      <w:proofErr w:type="gramStart"/>
      <w:r>
        <w:rPr>
          <w:color w:val="000000"/>
          <w:sz w:val="20"/>
          <w:szCs w:val="20"/>
        </w:rPr>
        <w:t>E’</w:t>
      </w:r>
      <w:proofErr w:type="gramEnd"/>
      <w:r>
        <w:rPr>
          <w:color w:val="000000"/>
          <w:sz w:val="20"/>
          <w:szCs w:val="20"/>
        </w:rPr>
        <w:t xml:space="preserve"> stato: </w:t>
      </w:r>
    </w:p>
    <w:p w14:paraId="3E201158" w14:textId="77777777" w:rsidR="005716E1" w:rsidRDefault="005716E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FF"/>
        <w:spacing w:after="0" w:line="240" w:lineRule="auto"/>
        <w:rPr>
          <w:color w:val="000000"/>
          <w:sz w:val="20"/>
          <w:szCs w:val="20"/>
        </w:rPr>
      </w:pPr>
    </w:p>
    <w:p w14:paraId="6F463ADA" w14:textId="77777777" w:rsidR="005716E1" w:rsidRDefault="0059685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FF"/>
        <w:spacing w:after="0" w:line="240" w:lineRule="auto"/>
        <w:rPr>
          <w:rFonts w:ascii="Arial" w:eastAsia="Arial" w:hAnsi="Arial" w:cs="Arial"/>
          <w:i/>
          <w:sz w:val="20"/>
          <w:szCs w:val="20"/>
        </w:rPr>
      </w:pPr>
      <w:r>
        <w:rPr>
          <w:rFonts w:ascii="Arial Unicode MS" w:eastAsia="Arial Unicode MS" w:hAnsi="Arial Unicode MS" w:cs="Arial Unicode MS"/>
          <w:color w:val="000000"/>
          <w:sz w:val="20"/>
          <w:szCs w:val="20"/>
        </w:rPr>
        <w:t>☐</w:t>
      </w:r>
      <w:r>
        <w:rPr>
          <w:color w:val="000000"/>
          <w:sz w:val="20"/>
          <w:szCs w:val="20"/>
        </w:rPr>
        <w:t xml:space="preserve">costruttivo   </w:t>
      </w:r>
      <w:r>
        <w:rPr>
          <w:rFonts w:ascii="Arial Unicode MS" w:eastAsia="Arial Unicode MS" w:hAnsi="Arial Unicode MS" w:cs="Arial Unicode MS"/>
          <w:color w:val="000000"/>
          <w:sz w:val="20"/>
          <w:szCs w:val="20"/>
        </w:rPr>
        <w:t>☐</w:t>
      </w:r>
      <w:r>
        <w:rPr>
          <w:color w:val="000000"/>
          <w:sz w:val="20"/>
          <w:szCs w:val="20"/>
        </w:rPr>
        <w:t xml:space="preserve"> abbastanza costruttivo   </w:t>
      </w:r>
      <w:r>
        <w:rPr>
          <w:rFonts w:ascii="Arial Unicode MS" w:eastAsia="Arial Unicode MS" w:hAnsi="Arial Unicode MS" w:cs="Arial Unicode MS"/>
          <w:color w:val="000000"/>
          <w:sz w:val="20"/>
          <w:szCs w:val="20"/>
        </w:rPr>
        <w:t>☐</w:t>
      </w:r>
      <w:r>
        <w:rPr>
          <w:color w:val="000000"/>
          <w:sz w:val="20"/>
          <w:szCs w:val="20"/>
        </w:rPr>
        <w:t xml:space="preserve"> buono   </w:t>
      </w:r>
      <w:r>
        <w:rPr>
          <w:rFonts w:ascii="Arial Unicode MS" w:eastAsia="Arial Unicode MS" w:hAnsi="Arial Unicode MS" w:cs="Arial Unicode MS"/>
          <w:color w:val="000000"/>
          <w:sz w:val="20"/>
          <w:szCs w:val="20"/>
        </w:rPr>
        <w:t>☐</w:t>
      </w:r>
      <w:r>
        <w:rPr>
          <w:color w:val="000000"/>
          <w:sz w:val="20"/>
          <w:szCs w:val="20"/>
        </w:rPr>
        <w:t xml:space="preserve"> talvolta difficoltoso a causa di</w:t>
      </w:r>
      <w:r>
        <w:rPr>
          <w:rFonts w:ascii="Arial" w:eastAsia="Arial" w:hAnsi="Arial" w:cs="Arial"/>
          <w:i/>
          <w:sz w:val="20"/>
          <w:szCs w:val="20"/>
        </w:rPr>
        <w:t xml:space="preserve"> ……………………………..........................................................................................................</w:t>
      </w:r>
    </w:p>
    <w:p w14:paraId="744CADE2" w14:textId="77777777" w:rsidR="005716E1" w:rsidRDefault="005716E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color w:val="000000"/>
          <w:sz w:val="24"/>
          <w:szCs w:val="24"/>
        </w:rPr>
      </w:pPr>
    </w:p>
    <w:p w14:paraId="3CB7BE7F" w14:textId="77777777" w:rsidR="005716E1" w:rsidRDefault="0059685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FF"/>
        <w:spacing w:after="0" w:line="240" w:lineRule="auto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SVOLGIMENTO DELLA PROGRAMMAZIONE</w:t>
      </w:r>
    </w:p>
    <w:p w14:paraId="7013F0AA" w14:textId="77777777" w:rsidR="005716E1" w:rsidRDefault="005716E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FF"/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4804A47D" w14:textId="77777777" w:rsidR="005716E1" w:rsidRDefault="0059685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FF"/>
        <w:spacing w:after="0"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I contenuti della programmazione sono stati tutti effettivamente svolti.</w:t>
      </w:r>
    </w:p>
    <w:p w14:paraId="75273DA0" w14:textId="77777777" w:rsidR="005716E1" w:rsidRDefault="005716E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FF"/>
        <w:spacing w:after="0" w:line="240" w:lineRule="auto"/>
        <w:rPr>
          <w:color w:val="000000"/>
          <w:sz w:val="20"/>
          <w:szCs w:val="20"/>
        </w:rPr>
      </w:pPr>
    </w:p>
    <w:p w14:paraId="7D742ABE" w14:textId="77777777" w:rsidR="005716E1" w:rsidRDefault="0059685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FF"/>
        <w:spacing w:after="0" w:line="240" w:lineRule="auto"/>
        <w:rPr>
          <w:rFonts w:ascii="Arial" w:eastAsia="Arial" w:hAnsi="Arial" w:cs="Arial"/>
          <w:sz w:val="20"/>
          <w:szCs w:val="20"/>
        </w:rPr>
      </w:pPr>
      <w:r>
        <w:rPr>
          <w:color w:val="000000"/>
          <w:sz w:val="20"/>
          <w:szCs w:val="20"/>
        </w:rPr>
        <w:t xml:space="preserve">Non sono stati svolti i seguenti </w:t>
      </w:r>
      <w:proofErr w:type="gramStart"/>
      <w:r>
        <w:rPr>
          <w:color w:val="000000"/>
          <w:sz w:val="20"/>
          <w:szCs w:val="20"/>
        </w:rPr>
        <w:t>contenuti:…</w:t>
      </w:r>
      <w:proofErr w:type="gramEnd"/>
      <w:r>
        <w:rPr>
          <w:color w:val="000000"/>
          <w:sz w:val="20"/>
          <w:szCs w:val="20"/>
        </w:rPr>
        <w:t>……………………………………………………………..    per i seguenti motivi</w:t>
      </w:r>
      <w:r>
        <w:rPr>
          <w:rFonts w:ascii="Arial" w:eastAsia="Arial" w:hAnsi="Arial" w:cs="Arial"/>
          <w:sz w:val="20"/>
          <w:szCs w:val="20"/>
        </w:rPr>
        <w:t xml:space="preserve"> ……………………………………………………………………………………………………………………………...</w:t>
      </w:r>
    </w:p>
    <w:p w14:paraId="6C98B288" w14:textId="77777777" w:rsidR="005716E1" w:rsidRDefault="005716E1">
      <w:pPr>
        <w:spacing w:after="0" w:line="360" w:lineRule="auto"/>
        <w:ind w:left="420"/>
        <w:rPr>
          <w:rFonts w:ascii="Arial" w:eastAsia="Arial" w:hAnsi="Arial" w:cs="Arial"/>
          <w:i/>
          <w:sz w:val="20"/>
          <w:szCs w:val="20"/>
        </w:rPr>
      </w:pPr>
    </w:p>
    <w:p w14:paraId="390600D2" w14:textId="77777777" w:rsidR="005716E1" w:rsidRDefault="0059685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FF"/>
        <w:spacing w:after="0" w:line="240" w:lineRule="auto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 OBIETTIVI CONSEGUITI</w:t>
      </w:r>
    </w:p>
    <w:p w14:paraId="365A440B" w14:textId="77777777" w:rsidR="005716E1" w:rsidRDefault="005716E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FF"/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3FF125F9" w14:textId="77777777" w:rsidR="005716E1" w:rsidRDefault="0059685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FF"/>
        <w:spacing w:after="0"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Gli obiettivi educativi generali sono stati:</w:t>
      </w:r>
    </w:p>
    <w:p w14:paraId="214AA257" w14:textId="77777777" w:rsidR="005716E1" w:rsidRDefault="0059685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FF"/>
        <w:spacing w:after="0" w:line="240" w:lineRule="auto"/>
        <w:rPr>
          <w:color w:val="000000"/>
          <w:sz w:val="20"/>
          <w:szCs w:val="20"/>
        </w:rPr>
      </w:pPr>
      <w:r>
        <w:rPr>
          <w:rFonts w:ascii="Arial Unicode MS" w:eastAsia="Arial Unicode MS" w:hAnsi="Arial Unicode MS" w:cs="Arial Unicode MS"/>
          <w:color w:val="000000"/>
          <w:sz w:val="20"/>
          <w:szCs w:val="20"/>
        </w:rPr>
        <w:t>☐</w:t>
      </w:r>
      <w:r>
        <w:rPr>
          <w:color w:val="000000"/>
          <w:sz w:val="20"/>
          <w:szCs w:val="20"/>
        </w:rPr>
        <w:t xml:space="preserve"> pienamente acquisiti    </w:t>
      </w:r>
      <w:proofErr w:type="gramStart"/>
      <w:r>
        <w:rPr>
          <w:rFonts w:ascii="MS Gothic" w:eastAsia="MS Gothic" w:hAnsi="MS Gothic" w:cs="MS Gothic"/>
          <w:color w:val="000000"/>
          <w:sz w:val="20"/>
          <w:szCs w:val="20"/>
        </w:rPr>
        <w:t>☐</w:t>
      </w:r>
      <w:r>
        <w:rPr>
          <w:color w:val="000000"/>
          <w:sz w:val="20"/>
          <w:szCs w:val="20"/>
        </w:rPr>
        <w:t xml:space="preserve">  acquisiti</w:t>
      </w:r>
      <w:proofErr w:type="gramEnd"/>
      <w:r>
        <w:rPr>
          <w:color w:val="000000"/>
          <w:sz w:val="20"/>
          <w:szCs w:val="20"/>
        </w:rPr>
        <w:t xml:space="preserve">    </w:t>
      </w:r>
      <w:r>
        <w:rPr>
          <w:rFonts w:ascii="Arial Unicode MS" w:eastAsia="Arial Unicode MS" w:hAnsi="Arial Unicode MS" w:cs="Arial Unicode MS"/>
          <w:color w:val="000000"/>
          <w:sz w:val="20"/>
          <w:szCs w:val="20"/>
        </w:rPr>
        <w:t>☐</w:t>
      </w:r>
      <w:r>
        <w:rPr>
          <w:color w:val="000000"/>
          <w:sz w:val="20"/>
          <w:szCs w:val="20"/>
        </w:rPr>
        <w:t xml:space="preserve"> sufficientemente acquisiti    </w:t>
      </w:r>
      <w:r>
        <w:rPr>
          <w:rFonts w:ascii="MS Gothic" w:eastAsia="MS Gothic" w:hAnsi="MS Gothic" w:cs="MS Gothic"/>
          <w:color w:val="000000"/>
          <w:sz w:val="20"/>
          <w:szCs w:val="20"/>
        </w:rPr>
        <w:t>☐</w:t>
      </w:r>
      <w:r>
        <w:rPr>
          <w:color w:val="000000"/>
          <w:sz w:val="20"/>
          <w:szCs w:val="20"/>
        </w:rPr>
        <w:t xml:space="preserve"> non ancora acquisiti</w:t>
      </w:r>
    </w:p>
    <w:p w14:paraId="4742B820" w14:textId="77777777" w:rsidR="005716E1" w:rsidRDefault="005716E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FF"/>
        <w:spacing w:after="0" w:line="240" w:lineRule="auto"/>
        <w:rPr>
          <w:color w:val="000000"/>
          <w:sz w:val="20"/>
          <w:szCs w:val="20"/>
        </w:rPr>
      </w:pPr>
    </w:p>
    <w:p w14:paraId="659E7944" w14:textId="77777777" w:rsidR="005716E1" w:rsidRDefault="0059685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FF"/>
        <w:spacing w:after="0"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Rispetto alla situazione di partenza ed alla sua evoluzione nel corso dell’anno, la classe:</w:t>
      </w:r>
    </w:p>
    <w:p w14:paraId="6264D781" w14:textId="6C494928" w:rsidR="000C4480" w:rsidRDefault="000C448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FF"/>
        <w:spacing w:after="0" w:line="240" w:lineRule="auto"/>
        <w:rPr>
          <w:color w:val="000000"/>
          <w:sz w:val="20"/>
          <w:szCs w:val="20"/>
        </w:rPr>
      </w:pPr>
      <w:r>
        <w:rPr>
          <w:rFonts w:ascii="Arial Unicode MS" w:eastAsia="Arial Unicode MS" w:hAnsi="Arial Unicode MS" w:cs="Arial Unicode MS"/>
          <w:color w:val="000000"/>
          <w:sz w:val="20"/>
          <w:szCs w:val="20"/>
        </w:rPr>
        <w:t xml:space="preserve"> </w:t>
      </w:r>
      <w:r w:rsidR="00596856">
        <w:rPr>
          <w:rFonts w:ascii="Arial Unicode MS" w:eastAsia="Arial Unicode MS" w:hAnsi="Arial Unicode MS" w:cs="Arial Unicode MS"/>
          <w:color w:val="000000"/>
          <w:sz w:val="20"/>
          <w:szCs w:val="20"/>
        </w:rPr>
        <w:t>☐</w:t>
      </w:r>
      <w:r w:rsidR="00596856">
        <w:rPr>
          <w:color w:val="000000"/>
          <w:sz w:val="20"/>
          <w:szCs w:val="20"/>
        </w:rPr>
        <w:t xml:space="preserve"> è complessivamente migliorata                  </w:t>
      </w:r>
    </w:p>
    <w:p w14:paraId="5A7A45B7" w14:textId="77777777" w:rsidR="000C4480" w:rsidRDefault="0059685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FF"/>
        <w:spacing w:after="0"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</w:t>
      </w:r>
      <w:r>
        <w:rPr>
          <w:rFonts w:ascii="MS Gothic" w:eastAsia="MS Gothic" w:hAnsi="MS Gothic" w:cs="MS Gothic"/>
          <w:color w:val="000000"/>
          <w:sz w:val="20"/>
          <w:szCs w:val="20"/>
        </w:rPr>
        <w:t>☐</w:t>
      </w:r>
      <w:r>
        <w:rPr>
          <w:color w:val="000000"/>
          <w:sz w:val="20"/>
          <w:szCs w:val="20"/>
        </w:rPr>
        <w:t xml:space="preserve"> è rimasta stabile                                                                                     </w:t>
      </w:r>
    </w:p>
    <w:p w14:paraId="0B9F1726" w14:textId="5288872E" w:rsidR="005716E1" w:rsidRDefault="0059685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FF"/>
        <w:spacing w:after="0"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lastRenderedPageBreak/>
        <w:t xml:space="preserve"> </w:t>
      </w:r>
      <w:r>
        <w:rPr>
          <w:rFonts w:ascii="Arial Unicode MS" w:eastAsia="Arial Unicode MS" w:hAnsi="Arial Unicode MS" w:cs="Arial Unicode MS"/>
          <w:color w:val="000000"/>
          <w:sz w:val="20"/>
          <w:szCs w:val="20"/>
        </w:rPr>
        <w:t>☐</w:t>
      </w:r>
      <w:r>
        <w:rPr>
          <w:color w:val="000000"/>
          <w:sz w:val="20"/>
          <w:szCs w:val="20"/>
        </w:rPr>
        <w:t xml:space="preserve"> è peggiorata per i seguenti motivi: …………………………………………………………………………………………………………………………    </w:t>
      </w:r>
    </w:p>
    <w:p w14:paraId="7147C06D" w14:textId="77777777" w:rsidR="005716E1" w:rsidRDefault="005716E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FF"/>
        <w:spacing w:after="0" w:line="240" w:lineRule="auto"/>
        <w:rPr>
          <w:color w:val="000000"/>
          <w:sz w:val="20"/>
          <w:szCs w:val="20"/>
        </w:rPr>
      </w:pPr>
    </w:p>
    <w:p w14:paraId="68AE1B91" w14:textId="77777777" w:rsidR="005716E1" w:rsidRDefault="0059685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FF"/>
        <w:spacing w:after="0"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Si sono osservate lacune in merito a …………………………………………………………………………………</w:t>
      </w:r>
    </w:p>
    <w:p w14:paraId="7A64812F" w14:textId="77777777" w:rsidR="005716E1" w:rsidRDefault="005716E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FF"/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7CBCDD69" w14:textId="77777777" w:rsidR="005716E1" w:rsidRDefault="0059685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FF"/>
        <w:spacing w:after="0" w:line="240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……………………………………………………………………………………………………………………………</w:t>
      </w:r>
    </w:p>
    <w:p w14:paraId="7486F05D" w14:textId="5AB6CF18" w:rsidR="005716E1" w:rsidRDefault="005716E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FF"/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3233AE53" w14:textId="77777777" w:rsidR="000C4480" w:rsidRDefault="000C448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FF"/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77C01D49" w14:textId="77777777" w:rsidR="005716E1" w:rsidRDefault="0059685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FF"/>
        <w:spacing w:after="0"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L’autonomia di lavoro è </w:t>
      </w:r>
      <w:r>
        <w:rPr>
          <w:color w:val="000000"/>
          <w:sz w:val="20"/>
          <w:szCs w:val="20"/>
        </w:rPr>
        <w:tab/>
      </w:r>
      <w:r>
        <w:rPr>
          <w:rFonts w:ascii="Arial Unicode MS" w:eastAsia="Arial Unicode MS" w:hAnsi="Arial Unicode MS" w:cs="Arial Unicode MS"/>
          <w:color w:val="000000"/>
          <w:sz w:val="20"/>
          <w:szCs w:val="20"/>
        </w:rPr>
        <w:t>☐</w:t>
      </w:r>
      <w:r>
        <w:rPr>
          <w:color w:val="000000"/>
          <w:sz w:val="20"/>
          <w:szCs w:val="20"/>
        </w:rPr>
        <w:t xml:space="preserve"> adeguata</w:t>
      </w:r>
      <w:r>
        <w:rPr>
          <w:color w:val="000000"/>
          <w:sz w:val="20"/>
          <w:szCs w:val="20"/>
        </w:rPr>
        <w:tab/>
        <w:t xml:space="preserve">     </w:t>
      </w:r>
      <w:r>
        <w:rPr>
          <w:rFonts w:ascii="Arial Unicode MS" w:eastAsia="Arial Unicode MS" w:hAnsi="Arial Unicode MS" w:cs="Arial Unicode MS"/>
          <w:color w:val="000000"/>
          <w:sz w:val="20"/>
          <w:szCs w:val="20"/>
        </w:rPr>
        <w:t>☐</w:t>
      </w:r>
      <w:r>
        <w:rPr>
          <w:color w:val="000000"/>
          <w:sz w:val="20"/>
          <w:szCs w:val="20"/>
        </w:rPr>
        <w:t xml:space="preserve"> nel complesso adeguata        </w:t>
      </w:r>
      <w:r>
        <w:rPr>
          <w:rFonts w:ascii="Arial Unicode MS" w:eastAsia="Arial Unicode MS" w:hAnsi="Arial Unicode MS" w:cs="Arial Unicode MS"/>
          <w:color w:val="000000"/>
          <w:sz w:val="20"/>
          <w:szCs w:val="20"/>
        </w:rPr>
        <w:t>☐</w:t>
      </w:r>
      <w:r>
        <w:rPr>
          <w:color w:val="000000"/>
          <w:sz w:val="20"/>
          <w:szCs w:val="20"/>
        </w:rPr>
        <w:t xml:space="preserve"> per un gruppo di </w:t>
      </w:r>
    </w:p>
    <w:p w14:paraId="20308351" w14:textId="77777777" w:rsidR="005716E1" w:rsidRDefault="005716E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FF"/>
        <w:spacing w:after="0" w:line="240" w:lineRule="auto"/>
        <w:rPr>
          <w:color w:val="000000"/>
          <w:sz w:val="20"/>
          <w:szCs w:val="20"/>
        </w:rPr>
      </w:pPr>
    </w:p>
    <w:p w14:paraId="002A6F68" w14:textId="77777777" w:rsidR="005716E1" w:rsidRDefault="0059685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FF"/>
        <w:spacing w:after="0" w:line="240" w:lineRule="auto"/>
        <w:rPr>
          <w:rFonts w:ascii="Arial" w:eastAsia="Arial" w:hAnsi="Arial" w:cs="Arial"/>
          <w:sz w:val="20"/>
          <w:szCs w:val="20"/>
        </w:rPr>
      </w:pPr>
      <w:r>
        <w:rPr>
          <w:color w:val="000000"/>
          <w:sz w:val="20"/>
          <w:szCs w:val="20"/>
        </w:rPr>
        <w:t>alunni non ancora adeguata per i seguenti motivi</w:t>
      </w:r>
      <w:r>
        <w:rPr>
          <w:rFonts w:ascii="Arial" w:eastAsia="Arial" w:hAnsi="Arial" w:cs="Arial"/>
          <w:sz w:val="20"/>
          <w:szCs w:val="20"/>
        </w:rPr>
        <w:t xml:space="preserve"> ………………………………………………………………….</w:t>
      </w:r>
    </w:p>
    <w:p w14:paraId="77008600" w14:textId="77777777" w:rsidR="005716E1" w:rsidRDefault="005716E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FF"/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6A21A80F" w14:textId="77777777" w:rsidR="005716E1" w:rsidRDefault="0059685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FF"/>
        <w:spacing w:after="0" w:line="240" w:lineRule="auto"/>
      </w:pPr>
      <w:r>
        <w:rPr>
          <w:rFonts w:ascii="Arial" w:eastAsia="Arial" w:hAnsi="Arial" w:cs="Arial"/>
          <w:sz w:val="20"/>
          <w:szCs w:val="20"/>
        </w:rPr>
        <w:t>…………………………………………………………………………………………………………………………..</w:t>
      </w:r>
    </w:p>
    <w:p w14:paraId="28392BA1" w14:textId="77777777" w:rsidR="005716E1" w:rsidRDefault="005716E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color w:val="000000"/>
          <w:sz w:val="24"/>
          <w:szCs w:val="24"/>
        </w:rPr>
      </w:pPr>
    </w:p>
    <w:p w14:paraId="344B93B5" w14:textId="77777777" w:rsidR="005716E1" w:rsidRDefault="005716E1">
      <w:pPr>
        <w:spacing w:after="0"/>
        <w:jc w:val="both"/>
        <w:rPr>
          <w:sz w:val="24"/>
          <w:szCs w:val="24"/>
          <w:u w:val="single"/>
        </w:rPr>
      </w:pPr>
    </w:p>
    <w:p w14:paraId="526E66E3" w14:textId="77777777" w:rsidR="005716E1" w:rsidRDefault="00596856">
      <w:pPr>
        <w:pBdr>
          <w:top w:val="nil"/>
          <w:left w:val="nil"/>
          <w:bottom w:val="nil"/>
          <w:right w:val="nil"/>
          <w:between w:val="nil"/>
        </w:pBdr>
        <w:spacing w:after="280" w:line="240" w:lineRule="auto"/>
        <w:rPr>
          <w:color w:val="000000"/>
          <w:sz w:val="24"/>
          <w:szCs w:val="24"/>
          <w:u w:val="single"/>
        </w:rPr>
      </w:pPr>
      <w:r>
        <w:rPr>
          <w:b/>
          <w:color w:val="000000"/>
          <w:sz w:val="24"/>
          <w:szCs w:val="24"/>
          <w:u w:val="single"/>
        </w:rPr>
        <w:t xml:space="preserve">LIVELLO DI RAGGIUNGIMENTO DEGLI OBIETTIVI DIDATTICI </w:t>
      </w:r>
    </w:p>
    <w:tbl>
      <w:tblPr>
        <w:tblStyle w:val="a"/>
        <w:tblW w:w="9399" w:type="dxa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29"/>
        <w:gridCol w:w="3070"/>
      </w:tblGrid>
      <w:tr w:rsidR="005716E1" w14:paraId="001E2FAE" w14:textId="77777777">
        <w:trPr>
          <w:trHeight w:val="289"/>
        </w:trPr>
        <w:tc>
          <w:tcPr>
            <w:tcW w:w="6329" w:type="dxa"/>
          </w:tcPr>
          <w:p w14:paraId="706DEE06" w14:textId="77777777" w:rsidR="005716E1" w:rsidRDefault="00596856">
            <w:pPr>
              <w:widowControl w:val="0"/>
              <w:spacing w:after="0" w:line="240" w:lineRule="auto"/>
              <w:jc w:val="center"/>
            </w:pPr>
            <w:r>
              <w:t xml:space="preserve">FASCE DI LIVELLO </w:t>
            </w:r>
          </w:p>
        </w:tc>
        <w:tc>
          <w:tcPr>
            <w:tcW w:w="3070" w:type="dxa"/>
          </w:tcPr>
          <w:p w14:paraId="44515B09" w14:textId="77777777" w:rsidR="005716E1" w:rsidRDefault="00596856">
            <w:pPr>
              <w:widowControl w:val="0"/>
              <w:spacing w:after="0" w:line="240" w:lineRule="auto"/>
              <w:jc w:val="center"/>
            </w:pPr>
            <w:r>
              <w:t>NOMINATIVI ALUNNI</w:t>
            </w:r>
          </w:p>
        </w:tc>
      </w:tr>
      <w:tr w:rsidR="005716E1" w14:paraId="4C0353CE" w14:textId="77777777">
        <w:trPr>
          <w:trHeight w:val="2157"/>
        </w:trPr>
        <w:tc>
          <w:tcPr>
            <w:tcW w:w="6329" w:type="dxa"/>
          </w:tcPr>
          <w:p w14:paraId="2117DDA9" w14:textId="77777777" w:rsidR="005716E1" w:rsidRDefault="00596856">
            <w:pPr>
              <w:widowControl w:val="0"/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Voto 10</w:t>
            </w:r>
          </w:p>
          <w:p w14:paraId="2B9F5FC2" w14:textId="77777777" w:rsidR="005716E1" w:rsidRDefault="00596856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padronanza nell’uso delle conoscenze, delle abilità e competenze acquisite</w:t>
            </w:r>
          </w:p>
          <w:p w14:paraId="1C2962A8" w14:textId="77777777" w:rsidR="005716E1" w:rsidRDefault="00596856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utilizzo appropriato dei procedimenti, degli strumenti, dei linguaggi specifici in contesti diversi</w:t>
            </w:r>
          </w:p>
          <w:p w14:paraId="7ABA7DF3" w14:textId="77777777" w:rsidR="005716E1" w:rsidRDefault="00596856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ottima rielaborazione dei contenuti</w:t>
            </w:r>
          </w:p>
          <w:p w14:paraId="5F7ED8F3" w14:textId="77777777" w:rsidR="005716E1" w:rsidRDefault="00596856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ottime competenze di analisi, sintesi e riflessione</w:t>
            </w:r>
          </w:p>
          <w:p w14:paraId="2055BDEB" w14:textId="77777777" w:rsidR="005716E1" w:rsidRDefault="00596856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ottima padronanza nell’individuare collegamenti e relazioni.</w:t>
            </w:r>
          </w:p>
        </w:tc>
        <w:tc>
          <w:tcPr>
            <w:tcW w:w="3070" w:type="dxa"/>
          </w:tcPr>
          <w:p w14:paraId="14639978" w14:textId="77777777" w:rsidR="005716E1" w:rsidRDefault="005716E1">
            <w:pPr>
              <w:widowControl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5716E1" w14:paraId="51FE4570" w14:textId="77777777">
        <w:trPr>
          <w:trHeight w:val="2141"/>
        </w:trPr>
        <w:tc>
          <w:tcPr>
            <w:tcW w:w="6329" w:type="dxa"/>
          </w:tcPr>
          <w:p w14:paraId="36B2DD0E" w14:textId="77777777" w:rsidR="005716E1" w:rsidRDefault="00596856">
            <w:pPr>
              <w:widowControl w:val="0"/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Voto 9</w:t>
            </w:r>
            <w:r>
              <w:rPr>
                <w:sz w:val="20"/>
                <w:szCs w:val="20"/>
              </w:rPr>
              <w:t xml:space="preserve"> </w:t>
            </w:r>
          </w:p>
          <w:p w14:paraId="06D7260D" w14:textId="77777777" w:rsidR="005716E1" w:rsidRDefault="00596856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sicura padronanza nell’uso delle </w:t>
            </w:r>
            <w:proofErr w:type="gramStart"/>
            <w:r>
              <w:rPr>
                <w:sz w:val="20"/>
                <w:szCs w:val="20"/>
              </w:rPr>
              <w:t>conoscenze ,</w:t>
            </w:r>
            <w:proofErr w:type="gramEnd"/>
            <w:r>
              <w:rPr>
                <w:sz w:val="20"/>
                <w:szCs w:val="20"/>
              </w:rPr>
              <w:t xml:space="preserve"> delle abilità e competenze acquisite</w:t>
            </w:r>
          </w:p>
          <w:p w14:paraId="06DB6A89" w14:textId="77777777" w:rsidR="005716E1" w:rsidRDefault="00596856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utilizzo sicuro dei procedimenti, degli strumenti, dei linguaggi specifici in contesti diversi</w:t>
            </w:r>
          </w:p>
          <w:p w14:paraId="2A92CAE2" w14:textId="77777777" w:rsidR="005716E1" w:rsidRDefault="00596856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buona rielaborazione dei contenuti</w:t>
            </w:r>
          </w:p>
          <w:p w14:paraId="5C7E1405" w14:textId="77777777" w:rsidR="005716E1" w:rsidRDefault="00596856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buone competenze di analisi, sintesi e riflessione</w:t>
            </w:r>
          </w:p>
          <w:p w14:paraId="6BD2EE70" w14:textId="77777777" w:rsidR="005716E1" w:rsidRDefault="00596856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buona padronanza nell’individuare collegamenti e relazioni.</w:t>
            </w:r>
          </w:p>
        </w:tc>
        <w:tc>
          <w:tcPr>
            <w:tcW w:w="3070" w:type="dxa"/>
          </w:tcPr>
          <w:p w14:paraId="16122ABD" w14:textId="77777777" w:rsidR="005716E1" w:rsidRDefault="005716E1">
            <w:pPr>
              <w:widowControl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5716E1" w14:paraId="32F7961F" w14:textId="77777777">
        <w:trPr>
          <w:trHeight w:val="1925"/>
        </w:trPr>
        <w:tc>
          <w:tcPr>
            <w:tcW w:w="6329" w:type="dxa"/>
          </w:tcPr>
          <w:p w14:paraId="22BABD0B" w14:textId="77777777" w:rsidR="005716E1" w:rsidRDefault="00596856">
            <w:pPr>
              <w:widowControl w:val="0"/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Voto 8</w:t>
            </w:r>
          </w:p>
          <w:p w14:paraId="70F3234A" w14:textId="77777777" w:rsidR="005716E1" w:rsidRDefault="00596856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buona padronanza nell’uso delle conoscenze e delle abilità e competenze acquisite</w:t>
            </w:r>
          </w:p>
          <w:p w14:paraId="3A9DB4FC" w14:textId="77777777" w:rsidR="005716E1" w:rsidRDefault="00596856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utilizzo adeguato dei procedimenti, degli strumenti, dei linguaggi specifici in contesti diversi</w:t>
            </w:r>
          </w:p>
          <w:p w14:paraId="4F34FEFD" w14:textId="77777777" w:rsidR="005716E1" w:rsidRDefault="00596856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adeguate competenze di analisi, sintesi e riflessione</w:t>
            </w:r>
          </w:p>
          <w:p w14:paraId="3F2708C7" w14:textId="77777777" w:rsidR="005716E1" w:rsidRDefault="00596856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buona padronanza nell’individuare collegamenti e relazioni.</w:t>
            </w:r>
          </w:p>
        </w:tc>
        <w:tc>
          <w:tcPr>
            <w:tcW w:w="3070" w:type="dxa"/>
          </w:tcPr>
          <w:p w14:paraId="57887E1A" w14:textId="77777777" w:rsidR="005716E1" w:rsidRDefault="005716E1">
            <w:pPr>
              <w:widowControl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  <w:p w14:paraId="2A5A940C" w14:textId="77777777" w:rsidR="005716E1" w:rsidRDefault="005716E1">
            <w:pPr>
              <w:widowControl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  <w:p w14:paraId="6FEE59B6" w14:textId="77777777" w:rsidR="005716E1" w:rsidRDefault="005716E1">
            <w:pPr>
              <w:widowControl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  <w:p w14:paraId="25F494A7" w14:textId="77777777" w:rsidR="005716E1" w:rsidRDefault="005716E1">
            <w:pPr>
              <w:widowControl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5716E1" w14:paraId="0D56B92F" w14:textId="77777777">
        <w:trPr>
          <w:trHeight w:val="1838"/>
        </w:trPr>
        <w:tc>
          <w:tcPr>
            <w:tcW w:w="6329" w:type="dxa"/>
          </w:tcPr>
          <w:p w14:paraId="5F46F9BA" w14:textId="77777777" w:rsidR="005716E1" w:rsidRDefault="00596856">
            <w:pPr>
              <w:widowControl w:val="0"/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Voto 7</w:t>
            </w:r>
          </w:p>
          <w:p w14:paraId="40E745F0" w14:textId="77777777" w:rsidR="005716E1" w:rsidRDefault="00596856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sufficiente padronanza nell’uso delle conoscenze, delle abilità e competenze acquisite</w:t>
            </w:r>
          </w:p>
          <w:p w14:paraId="0372DB36" w14:textId="77777777" w:rsidR="005716E1" w:rsidRDefault="00596856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utilizzo parziale dei procedimenti, degli strumenti, dei linguaggi specifici in contesti diversi</w:t>
            </w:r>
          </w:p>
          <w:p w14:paraId="685063FB" w14:textId="77777777" w:rsidR="005716E1" w:rsidRDefault="00596856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parziali capacità di analisi, sintesi e riflessione</w:t>
            </w:r>
          </w:p>
          <w:p w14:paraId="6F188B51" w14:textId="77777777" w:rsidR="005716E1" w:rsidRDefault="00596856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capacità di individuare semplici collegamenti e relazioni </w:t>
            </w:r>
          </w:p>
        </w:tc>
        <w:tc>
          <w:tcPr>
            <w:tcW w:w="3070" w:type="dxa"/>
          </w:tcPr>
          <w:p w14:paraId="1BA59B4A" w14:textId="77777777" w:rsidR="005716E1" w:rsidRDefault="005716E1">
            <w:pPr>
              <w:widowControl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  <w:p w14:paraId="3B4318E9" w14:textId="77777777" w:rsidR="005716E1" w:rsidRDefault="005716E1">
            <w:pPr>
              <w:widowControl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  <w:p w14:paraId="181F70DF" w14:textId="77777777" w:rsidR="005716E1" w:rsidRDefault="005716E1">
            <w:pPr>
              <w:widowControl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  <w:p w14:paraId="0939E6C5" w14:textId="77777777" w:rsidR="005716E1" w:rsidRDefault="005716E1">
            <w:pPr>
              <w:widowControl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5716E1" w14:paraId="168E4919" w14:textId="77777777">
        <w:trPr>
          <w:trHeight w:val="1336"/>
        </w:trPr>
        <w:tc>
          <w:tcPr>
            <w:tcW w:w="6329" w:type="dxa"/>
          </w:tcPr>
          <w:p w14:paraId="530AFA98" w14:textId="77777777" w:rsidR="005716E1" w:rsidRDefault="00596856">
            <w:pPr>
              <w:widowControl w:val="0"/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Voto 6</w:t>
            </w:r>
          </w:p>
          <w:p w14:paraId="673C6DBC" w14:textId="77777777" w:rsidR="005716E1" w:rsidRDefault="00596856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conoscenze, abilità e competenze fondamentali</w:t>
            </w:r>
          </w:p>
          <w:p w14:paraId="144AC14E" w14:textId="77777777" w:rsidR="005716E1" w:rsidRDefault="00596856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utilizzo dei procedimenti, degli strumenti, dei linguaggi specifici basilari in situazioni note</w:t>
            </w:r>
          </w:p>
          <w:p w14:paraId="12E6986B" w14:textId="77777777" w:rsidR="005716E1" w:rsidRDefault="00596856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capacità di svolgere, se guidato, compiti semplici in situazioni note</w:t>
            </w:r>
          </w:p>
        </w:tc>
        <w:tc>
          <w:tcPr>
            <w:tcW w:w="3070" w:type="dxa"/>
          </w:tcPr>
          <w:p w14:paraId="3371F47F" w14:textId="77777777" w:rsidR="005716E1" w:rsidRDefault="005716E1">
            <w:pPr>
              <w:widowControl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  <w:p w14:paraId="35BD8BBF" w14:textId="77777777" w:rsidR="005716E1" w:rsidRDefault="005716E1">
            <w:pPr>
              <w:widowControl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  <w:p w14:paraId="43A6EF89" w14:textId="77777777" w:rsidR="005716E1" w:rsidRDefault="005716E1">
            <w:pPr>
              <w:widowControl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  <w:p w14:paraId="764029BE" w14:textId="77777777" w:rsidR="005716E1" w:rsidRDefault="005716E1">
            <w:pPr>
              <w:widowControl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5716E1" w14:paraId="5CD7A432" w14:textId="77777777">
        <w:trPr>
          <w:trHeight w:val="531"/>
        </w:trPr>
        <w:tc>
          <w:tcPr>
            <w:tcW w:w="6329" w:type="dxa"/>
          </w:tcPr>
          <w:p w14:paraId="6B970D49" w14:textId="77777777" w:rsidR="005716E1" w:rsidRDefault="00596856">
            <w:pPr>
              <w:widowControl w:val="0"/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NON SUFFICIENTE voto 5/4</w:t>
            </w:r>
          </w:p>
          <w:p w14:paraId="1CE5951E" w14:textId="77777777" w:rsidR="005716E1" w:rsidRDefault="00596856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Alunni che presentano lacune  </w:t>
            </w:r>
          </w:p>
        </w:tc>
        <w:tc>
          <w:tcPr>
            <w:tcW w:w="3070" w:type="dxa"/>
          </w:tcPr>
          <w:p w14:paraId="2E967372" w14:textId="77777777" w:rsidR="005716E1" w:rsidRDefault="005716E1">
            <w:pPr>
              <w:widowControl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5716E1" w14:paraId="79F980E8" w14:textId="77777777">
        <w:trPr>
          <w:trHeight w:val="300"/>
        </w:trPr>
        <w:tc>
          <w:tcPr>
            <w:tcW w:w="6329" w:type="dxa"/>
          </w:tcPr>
          <w:p w14:paraId="57C2EC74" w14:textId="77777777" w:rsidR="005716E1" w:rsidRDefault="00596856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Alunni diversamente abili o con altri B.E.S.</w:t>
            </w:r>
          </w:p>
        </w:tc>
        <w:tc>
          <w:tcPr>
            <w:tcW w:w="3070" w:type="dxa"/>
          </w:tcPr>
          <w:p w14:paraId="6BF5F342" w14:textId="77777777" w:rsidR="005716E1" w:rsidRDefault="005716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sz w:val="20"/>
                <w:szCs w:val="20"/>
              </w:rPr>
            </w:pPr>
          </w:p>
          <w:p w14:paraId="55821201" w14:textId="77777777" w:rsidR="005716E1" w:rsidRDefault="005968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Vedere relazione specifica</w:t>
            </w:r>
          </w:p>
        </w:tc>
      </w:tr>
    </w:tbl>
    <w:p w14:paraId="73D34E99" w14:textId="77777777" w:rsidR="005716E1" w:rsidRDefault="00596856">
      <w:pPr>
        <w:pBdr>
          <w:top w:val="nil"/>
          <w:left w:val="nil"/>
          <w:bottom w:val="nil"/>
          <w:right w:val="nil"/>
          <w:between w:val="nil"/>
        </w:pBdr>
        <w:spacing w:before="280" w:after="0" w:line="240" w:lineRule="auto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14:paraId="0C7B296A" w14:textId="77777777" w:rsidR="005716E1" w:rsidRDefault="00596856">
      <w:pPr>
        <w:widowControl w:val="0"/>
        <w:spacing w:after="0" w:line="240" w:lineRule="auto"/>
        <w:rPr>
          <w:b/>
          <w:i/>
          <w:color w:val="000000"/>
          <w:sz w:val="24"/>
          <w:szCs w:val="24"/>
          <w:u w:val="single"/>
        </w:rPr>
      </w:pPr>
      <w:r>
        <w:rPr>
          <w:b/>
          <w:i/>
          <w:color w:val="000000"/>
          <w:sz w:val="24"/>
          <w:szCs w:val="24"/>
          <w:u w:val="single"/>
        </w:rPr>
        <w:t xml:space="preserve"> </w:t>
      </w:r>
    </w:p>
    <w:p w14:paraId="6BF07549" w14:textId="77777777" w:rsidR="005716E1" w:rsidRDefault="005716E1">
      <w:pPr>
        <w:widowControl w:val="0"/>
        <w:spacing w:after="0" w:line="240" w:lineRule="auto"/>
        <w:rPr>
          <w:b/>
          <w:i/>
          <w:color w:val="000000"/>
          <w:sz w:val="24"/>
          <w:szCs w:val="24"/>
          <w:u w:val="single"/>
        </w:rPr>
      </w:pPr>
    </w:p>
    <w:p w14:paraId="51617951" w14:textId="77777777" w:rsidR="000C760E" w:rsidRDefault="000C760E">
      <w:pPr>
        <w:widowControl w:val="0"/>
        <w:spacing w:after="0" w:line="240" w:lineRule="auto"/>
        <w:rPr>
          <w:b/>
          <w:i/>
          <w:color w:val="000000"/>
          <w:sz w:val="24"/>
          <w:szCs w:val="24"/>
          <w:u w:val="single"/>
        </w:rPr>
      </w:pPr>
    </w:p>
    <w:p w14:paraId="02D0710D" w14:textId="77777777" w:rsidR="005716E1" w:rsidRDefault="00596856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spacing w:after="0" w:line="240" w:lineRule="auto"/>
        <w:jc w:val="both"/>
        <w:rPr>
          <w:color w:val="000000"/>
          <w:sz w:val="24"/>
          <w:szCs w:val="24"/>
          <w:u w:val="single"/>
        </w:rPr>
      </w:pPr>
      <w:r>
        <w:rPr>
          <w:b/>
          <w:color w:val="000000"/>
          <w:sz w:val="24"/>
          <w:szCs w:val="24"/>
          <w:u w:val="single"/>
        </w:rPr>
        <w:t xml:space="preserve">METODOLOGIE </w:t>
      </w:r>
    </w:p>
    <w:p w14:paraId="118DB932" w14:textId="77777777" w:rsidR="005716E1" w:rsidRDefault="00596856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spacing w:after="0" w:line="240" w:lineRule="auto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L’inserimento dei metodi attivi nella programmazione curriculare come strumenti che vanno ad aggiungersi alle metodologie più tradizionali si è configurato in questo clima di emergenza come un contributo prezioso per i processi di insegnamento e apprendimento di tutte le discipline, nonché per le attività di sostegno e integrazione dei soggetti DVA o a rischio di dispersione scolastica. </w:t>
      </w:r>
    </w:p>
    <w:p w14:paraId="050672DC" w14:textId="77777777" w:rsidR="005716E1" w:rsidRDefault="005716E1">
      <w:pPr>
        <w:widowControl w:val="0"/>
        <w:spacing w:after="0" w:line="240" w:lineRule="auto"/>
        <w:rPr>
          <w:b/>
          <w:sz w:val="23"/>
          <w:szCs w:val="23"/>
        </w:rPr>
      </w:pPr>
    </w:p>
    <w:p w14:paraId="6371152C" w14:textId="77777777" w:rsidR="005716E1" w:rsidRDefault="00596856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spacing w:after="0" w:line="240" w:lineRule="auto"/>
        <w:jc w:val="both"/>
        <w:rPr>
          <w:b/>
          <w:color w:val="000000"/>
          <w:sz w:val="24"/>
          <w:szCs w:val="24"/>
          <w:u w:val="single"/>
        </w:rPr>
      </w:pPr>
      <w:r>
        <w:rPr>
          <w:b/>
          <w:color w:val="000000"/>
          <w:sz w:val="24"/>
          <w:szCs w:val="24"/>
          <w:u w:val="single"/>
        </w:rPr>
        <w:t xml:space="preserve">STRUMENTI </w:t>
      </w:r>
    </w:p>
    <w:p w14:paraId="04461C1E" w14:textId="77777777" w:rsidR="005716E1" w:rsidRDefault="005716E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spacing w:after="0" w:line="240" w:lineRule="auto"/>
        <w:jc w:val="both"/>
        <w:rPr>
          <w:b/>
          <w:i/>
          <w:color w:val="000000"/>
          <w:sz w:val="23"/>
          <w:szCs w:val="23"/>
        </w:rPr>
      </w:pPr>
    </w:p>
    <w:tbl>
      <w:tblPr>
        <w:tblStyle w:val="a0"/>
        <w:tblW w:w="1007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014"/>
        <w:gridCol w:w="5058"/>
      </w:tblGrid>
      <w:tr w:rsidR="000C4480" w14:paraId="2B204ADE" w14:textId="77777777" w:rsidTr="00460FDA">
        <w:trPr>
          <w:trHeight w:val="124"/>
        </w:trPr>
        <w:tc>
          <w:tcPr>
            <w:tcW w:w="10072" w:type="dxa"/>
            <w:gridSpan w:val="2"/>
          </w:tcPr>
          <w:p w14:paraId="014765FD" w14:textId="237A9AB2" w:rsidR="000C4480" w:rsidRDefault="000C4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STRUMENTI DIDATTICA </w:t>
            </w:r>
          </w:p>
        </w:tc>
      </w:tr>
      <w:tr w:rsidR="000C4480" w14:paraId="26B555D9" w14:textId="77777777" w:rsidTr="00E0459C">
        <w:trPr>
          <w:cantSplit/>
          <w:trHeight w:val="1982"/>
        </w:trPr>
        <w:tc>
          <w:tcPr>
            <w:tcW w:w="5014" w:type="dxa"/>
            <w:tcMar>
              <w:left w:w="70" w:type="dxa"/>
              <w:right w:w="70" w:type="dxa"/>
            </w:tcMar>
          </w:tcPr>
          <w:p w14:paraId="3800CA3F" w14:textId="46D25031" w:rsidR="000C4480" w:rsidRDefault="000C4480">
            <w:pPr>
              <w:tabs>
                <w:tab w:val="left" w:pos="650"/>
              </w:tabs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MS Gothic" w:eastAsia="MS Gothic" w:hAnsi="MS Gothic" w:cs="MS Gothic"/>
                <w:sz w:val="20"/>
                <w:szCs w:val="20"/>
              </w:rPr>
              <w:t>☐</w:t>
            </w:r>
            <w:r w:rsidR="00375730">
              <w:rPr>
                <w:rFonts w:ascii="MS Gothic" w:eastAsia="MS Gothic" w:hAnsi="MS Gothic" w:cs="MS Gothic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Libri di testo</w:t>
            </w:r>
          </w:p>
          <w:p w14:paraId="115B9E28" w14:textId="55A8C675" w:rsidR="000C4480" w:rsidRDefault="000C4480">
            <w:pPr>
              <w:tabs>
                <w:tab w:val="left" w:pos="650"/>
              </w:tabs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MS Gothic" w:eastAsia="MS Gothic" w:hAnsi="MS Gothic" w:cs="MS Gothic"/>
                <w:sz w:val="20"/>
                <w:szCs w:val="20"/>
              </w:rPr>
              <w:t>☐</w:t>
            </w:r>
            <w:r w:rsidR="00375730">
              <w:rPr>
                <w:rFonts w:ascii="MS Gothic" w:eastAsia="MS Gothic" w:hAnsi="MS Gothic" w:cs="MS Gothic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Schede predisposte dall’insegnante</w:t>
            </w:r>
          </w:p>
          <w:p w14:paraId="02CF1670" w14:textId="72B99C29" w:rsidR="000C4480" w:rsidRDefault="000C4480">
            <w:pPr>
              <w:tabs>
                <w:tab w:val="left" w:pos="650"/>
              </w:tabs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MS Gothic" w:eastAsia="MS Gothic" w:hAnsi="MS Gothic" w:cs="MS Gothic"/>
                <w:sz w:val="20"/>
                <w:szCs w:val="20"/>
              </w:rPr>
              <w:t>☐</w:t>
            </w:r>
            <w:r w:rsidR="00375730">
              <w:rPr>
                <w:rFonts w:ascii="MS Gothic" w:eastAsia="MS Gothic" w:hAnsi="MS Gothic" w:cs="MS Gothic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Testi didattici di supporto</w:t>
            </w:r>
          </w:p>
          <w:p w14:paraId="5D9C791D" w14:textId="0D5B51E7" w:rsidR="000C4480" w:rsidRDefault="000C4480">
            <w:pPr>
              <w:tabs>
                <w:tab w:val="left" w:pos="650"/>
              </w:tabs>
              <w:spacing w:after="0" w:line="240" w:lineRule="auto"/>
              <w:ind w:left="211" w:hanging="211"/>
              <w:rPr>
                <w:sz w:val="20"/>
                <w:szCs w:val="20"/>
              </w:rPr>
            </w:pPr>
            <w:r>
              <w:rPr>
                <w:rFonts w:ascii="MS Gothic" w:eastAsia="MS Gothic" w:hAnsi="MS Gothic" w:cs="MS Gothic"/>
                <w:sz w:val="20"/>
                <w:szCs w:val="20"/>
              </w:rPr>
              <w:t>☐</w:t>
            </w:r>
            <w:r w:rsidR="00375730">
              <w:rPr>
                <w:rFonts w:ascii="MS Gothic" w:eastAsia="MS Gothic" w:hAnsi="MS Gothic" w:cs="MS Gothic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Computer, </w:t>
            </w:r>
            <w:r w:rsidR="00375730">
              <w:rPr>
                <w:sz w:val="20"/>
                <w:szCs w:val="20"/>
              </w:rPr>
              <w:t>Digital board</w:t>
            </w:r>
            <w:r>
              <w:rPr>
                <w:sz w:val="20"/>
                <w:szCs w:val="20"/>
              </w:rPr>
              <w:t xml:space="preserve">, software didattici </w:t>
            </w:r>
            <w:proofErr w:type="gramStart"/>
            <w:r>
              <w:rPr>
                <w:sz w:val="20"/>
                <w:szCs w:val="20"/>
              </w:rPr>
              <w:t xml:space="preserve">e </w:t>
            </w:r>
            <w:r w:rsidR="0037573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multimediali</w:t>
            </w:r>
            <w:proofErr w:type="gramEnd"/>
            <w:r>
              <w:rPr>
                <w:sz w:val="20"/>
                <w:szCs w:val="20"/>
              </w:rPr>
              <w:t>, Internet</w:t>
            </w:r>
          </w:p>
          <w:p w14:paraId="56DF30BE" w14:textId="22EEA0FB" w:rsidR="000C4480" w:rsidRDefault="000C4480">
            <w:pPr>
              <w:tabs>
                <w:tab w:val="left" w:pos="650"/>
              </w:tabs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MS Gothic" w:eastAsia="MS Gothic" w:hAnsi="MS Gothic" w:cs="MS Gothic"/>
                <w:sz w:val="20"/>
                <w:szCs w:val="20"/>
              </w:rPr>
              <w:t>☐</w:t>
            </w:r>
            <w:r w:rsidR="00375730">
              <w:rPr>
                <w:rFonts w:ascii="MS Gothic" w:eastAsia="MS Gothic" w:hAnsi="MS Gothic" w:cs="MS Gothic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Giochi didattici</w:t>
            </w:r>
          </w:p>
          <w:p w14:paraId="4B5DC662" w14:textId="77777777" w:rsidR="000C4480" w:rsidRDefault="000C4480">
            <w:pPr>
              <w:tabs>
                <w:tab w:val="left" w:pos="650"/>
              </w:tabs>
              <w:spacing w:after="0" w:line="240" w:lineRule="auto"/>
              <w:rPr>
                <w:sz w:val="20"/>
                <w:szCs w:val="20"/>
              </w:rPr>
            </w:pPr>
          </w:p>
          <w:p w14:paraId="679083E0" w14:textId="77777777" w:rsidR="000C4480" w:rsidRDefault="000C4480">
            <w:pPr>
              <w:widowControl w:val="0"/>
              <w:tabs>
                <w:tab w:val="left" w:pos="3330"/>
              </w:tabs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1AEEDA78" w14:textId="7A199FCD" w:rsidR="000C4480" w:rsidRDefault="000C4480" w:rsidP="00375730">
            <w:pPr>
              <w:tabs>
                <w:tab w:val="left" w:pos="352"/>
              </w:tabs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MS Gothic" w:eastAsia="MS Gothic" w:hAnsi="MS Gothic" w:cs="MS Gothic"/>
                <w:sz w:val="20"/>
                <w:szCs w:val="20"/>
              </w:rPr>
              <w:t>☐</w:t>
            </w:r>
            <w:r>
              <w:rPr>
                <w:sz w:val="20"/>
                <w:szCs w:val="20"/>
              </w:rPr>
              <w:t>Libri digitali</w:t>
            </w:r>
          </w:p>
          <w:p w14:paraId="583FF034" w14:textId="77777777" w:rsidR="000C4480" w:rsidRDefault="000C4480">
            <w:pPr>
              <w:tabs>
                <w:tab w:val="left" w:pos="352"/>
              </w:tabs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MS Gothic" w:eastAsia="MS Gothic" w:hAnsi="MS Gothic" w:cs="MS Gothic"/>
                <w:sz w:val="20"/>
                <w:szCs w:val="20"/>
              </w:rPr>
              <w:t>☐</w:t>
            </w:r>
            <w:r>
              <w:rPr>
                <w:sz w:val="20"/>
                <w:szCs w:val="20"/>
              </w:rPr>
              <w:t>Registro elettronico</w:t>
            </w:r>
          </w:p>
          <w:p w14:paraId="27EEE717" w14:textId="77777777" w:rsidR="000C4480" w:rsidRDefault="000C44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after="0" w:line="240" w:lineRule="auto"/>
              <w:jc w:val="both"/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MS Gothic" w:eastAsia="MS Gothic" w:hAnsi="MS Gothic" w:cs="MS Gothic"/>
                <w:sz w:val="20"/>
                <w:szCs w:val="20"/>
              </w:rPr>
              <w:t>☐</w:t>
            </w:r>
            <w:r>
              <w:rPr>
                <w:sz w:val="20"/>
                <w:szCs w:val="20"/>
              </w:rPr>
              <w:t>P</w:t>
            </w:r>
            <w:r>
              <w:rPr>
                <w:color w:val="000000"/>
                <w:sz w:val="20"/>
                <w:szCs w:val="20"/>
              </w:rPr>
              <w:t>iattaforme case editrici (</w:t>
            </w:r>
            <w:proofErr w:type="spellStart"/>
            <w:r>
              <w:rPr>
                <w:color w:val="000000"/>
                <w:sz w:val="20"/>
                <w:szCs w:val="20"/>
              </w:rPr>
              <w:t>Bsmart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- Hub scuola)  </w:t>
            </w:r>
          </w:p>
          <w:p w14:paraId="13241BEC" w14:textId="77777777" w:rsidR="000C4480" w:rsidRDefault="000C4480">
            <w:pPr>
              <w:spacing w:after="0" w:line="240" w:lineRule="auto"/>
              <w:ind w:left="186" w:hanging="186"/>
              <w:rPr>
                <w:sz w:val="20"/>
                <w:szCs w:val="20"/>
              </w:rPr>
            </w:pPr>
            <w:r>
              <w:rPr>
                <w:rFonts w:ascii="MS Gothic" w:eastAsia="MS Gothic" w:hAnsi="MS Gothic" w:cs="MS Gothic"/>
                <w:sz w:val="20"/>
                <w:szCs w:val="20"/>
              </w:rPr>
              <w:t>☐</w:t>
            </w:r>
            <w:r>
              <w:rPr>
                <w:sz w:val="20"/>
                <w:szCs w:val="20"/>
              </w:rPr>
              <w:t>Contenuti digitali</w:t>
            </w:r>
          </w:p>
          <w:p w14:paraId="6B4FF9E8" w14:textId="77777777" w:rsidR="000C4480" w:rsidRDefault="000C4480">
            <w:pPr>
              <w:spacing w:after="0" w:line="240" w:lineRule="auto"/>
              <w:ind w:left="186" w:hanging="186"/>
              <w:rPr>
                <w:sz w:val="20"/>
                <w:szCs w:val="20"/>
              </w:rPr>
            </w:pPr>
            <w:r>
              <w:rPr>
                <w:rFonts w:ascii="MS Gothic" w:eastAsia="MS Gothic" w:hAnsi="MS Gothic" w:cs="MS Gothic"/>
                <w:sz w:val="20"/>
                <w:szCs w:val="20"/>
              </w:rPr>
              <w:t>☐</w:t>
            </w:r>
            <w:r>
              <w:rPr>
                <w:sz w:val="20"/>
                <w:szCs w:val="20"/>
              </w:rPr>
              <w:t>Presentazioni multimediali</w:t>
            </w:r>
          </w:p>
          <w:p w14:paraId="76333CED" w14:textId="69FC77A9" w:rsidR="000C4480" w:rsidRDefault="000C4480" w:rsidP="00C6557D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14:paraId="15AB2227" w14:textId="77777777" w:rsidR="005716E1" w:rsidRDefault="005716E1">
      <w:pPr>
        <w:widowControl w:val="0"/>
        <w:tabs>
          <w:tab w:val="left" w:pos="360"/>
        </w:tabs>
        <w:spacing w:after="0" w:line="240" w:lineRule="auto"/>
        <w:ind w:left="360"/>
        <w:jc w:val="both"/>
        <w:rPr>
          <w:sz w:val="24"/>
          <w:szCs w:val="24"/>
        </w:rPr>
      </w:pPr>
    </w:p>
    <w:p w14:paraId="6149EE1C" w14:textId="77777777" w:rsidR="005716E1" w:rsidRDefault="005716E1">
      <w:pPr>
        <w:widowControl w:val="0"/>
        <w:tabs>
          <w:tab w:val="left" w:pos="360"/>
        </w:tabs>
        <w:spacing w:after="0" w:line="240" w:lineRule="auto"/>
        <w:ind w:left="360"/>
        <w:jc w:val="both"/>
        <w:rPr>
          <w:sz w:val="24"/>
          <w:szCs w:val="24"/>
        </w:rPr>
      </w:pPr>
    </w:p>
    <w:p w14:paraId="6C408DFF" w14:textId="035B3E66" w:rsidR="005716E1" w:rsidRDefault="0059685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VERIFICHE</w:t>
      </w:r>
      <w:r>
        <w:rPr>
          <w:color w:val="000000"/>
          <w:sz w:val="24"/>
          <w:szCs w:val="24"/>
        </w:rPr>
        <w:t xml:space="preserve"> </w:t>
      </w:r>
    </w:p>
    <w:p w14:paraId="03946A13" w14:textId="77777777" w:rsidR="005716E1" w:rsidRDefault="0059685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0"/>
          <w:szCs w:val="20"/>
        </w:rPr>
      </w:pPr>
      <w:r>
        <w:rPr>
          <w:color w:val="000000"/>
          <w:sz w:val="24"/>
          <w:szCs w:val="24"/>
        </w:rPr>
        <w:t xml:space="preserve">   </w:t>
      </w:r>
      <w:r>
        <w:rPr>
          <w:rFonts w:ascii="Arial Unicode MS" w:eastAsia="Arial Unicode MS" w:hAnsi="Arial Unicode MS" w:cs="Arial Unicode MS"/>
          <w:color w:val="000000"/>
          <w:sz w:val="20"/>
          <w:szCs w:val="20"/>
        </w:rPr>
        <w:t>☐</w:t>
      </w:r>
      <w:r>
        <w:rPr>
          <w:color w:val="000000"/>
          <w:sz w:val="20"/>
          <w:szCs w:val="20"/>
        </w:rPr>
        <w:t xml:space="preserve"> Formative in itinere</w:t>
      </w:r>
    </w:p>
    <w:p w14:paraId="6FB606E2" w14:textId="77777777" w:rsidR="005716E1" w:rsidRDefault="0059685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</w:t>
      </w:r>
      <w:r>
        <w:rPr>
          <w:rFonts w:ascii="Arial Unicode MS" w:eastAsia="Arial Unicode MS" w:hAnsi="Arial Unicode MS" w:cs="Arial Unicode MS"/>
          <w:color w:val="000000"/>
          <w:sz w:val="20"/>
          <w:szCs w:val="20"/>
        </w:rPr>
        <w:t>☐</w:t>
      </w:r>
      <w:r>
        <w:rPr>
          <w:color w:val="000000"/>
          <w:sz w:val="20"/>
          <w:szCs w:val="20"/>
        </w:rPr>
        <w:t xml:space="preserve"> Sommative</w:t>
      </w:r>
    </w:p>
    <w:p w14:paraId="3532FDD8" w14:textId="77777777" w:rsidR="005716E1" w:rsidRDefault="0059685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</w:t>
      </w:r>
      <w:r>
        <w:rPr>
          <w:rFonts w:ascii="Arial Unicode MS" w:eastAsia="Arial Unicode MS" w:hAnsi="Arial Unicode MS" w:cs="Arial Unicode MS"/>
          <w:color w:val="000000"/>
          <w:sz w:val="20"/>
          <w:szCs w:val="20"/>
        </w:rPr>
        <w:t>☐</w:t>
      </w:r>
      <w:r>
        <w:rPr>
          <w:color w:val="000000"/>
          <w:sz w:val="20"/>
          <w:szCs w:val="20"/>
        </w:rPr>
        <w:t xml:space="preserve"> Quadrimestrali</w:t>
      </w:r>
    </w:p>
    <w:p w14:paraId="0041171F" w14:textId="77777777" w:rsidR="005716E1" w:rsidRDefault="0059685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</w:t>
      </w:r>
      <w:r>
        <w:rPr>
          <w:rFonts w:ascii="Arial Unicode MS" w:eastAsia="Arial Unicode MS" w:hAnsi="Arial Unicode MS" w:cs="Arial Unicode MS"/>
          <w:color w:val="000000"/>
          <w:sz w:val="20"/>
          <w:szCs w:val="20"/>
        </w:rPr>
        <w:t>☐</w:t>
      </w:r>
      <w:r>
        <w:rPr>
          <w:color w:val="000000"/>
          <w:sz w:val="20"/>
          <w:szCs w:val="20"/>
        </w:rPr>
        <w:t xml:space="preserve"> Orali</w:t>
      </w:r>
    </w:p>
    <w:p w14:paraId="5C20B6F5" w14:textId="77777777" w:rsidR="005716E1" w:rsidRDefault="005716E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b/>
          <w:color w:val="000000"/>
          <w:sz w:val="24"/>
          <w:szCs w:val="24"/>
        </w:rPr>
      </w:pPr>
    </w:p>
    <w:p w14:paraId="6E17C5C5" w14:textId="77777777" w:rsidR="005716E1" w:rsidRDefault="0059685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VALUTAZIONE </w:t>
      </w:r>
    </w:p>
    <w:p w14:paraId="210B0CF5" w14:textId="77777777" w:rsidR="005716E1" w:rsidRDefault="0059685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Ha tenuto presente:</w:t>
      </w:r>
    </w:p>
    <w:p w14:paraId="3FFCC62E" w14:textId="245F72F9" w:rsidR="005716E1" w:rsidRDefault="0059685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Progressi rispetto al livello d</w:t>
      </w:r>
      <w:r w:rsidR="00EC3709">
        <w:rPr>
          <w:color w:val="000000"/>
          <w:sz w:val="20"/>
          <w:szCs w:val="20"/>
        </w:rPr>
        <w:t>i</w:t>
      </w:r>
      <w:r>
        <w:rPr>
          <w:color w:val="000000"/>
          <w:sz w:val="20"/>
          <w:szCs w:val="20"/>
        </w:rPr>
        <w:t xml:space="preserve"> partenza</w:t>
      </w:r>
    </w:p>
    <w:p w14:paraId="5F4BAEDF" w14:textId="77777777" w:rsidR="005716E1" w:rsidRDefault="0059685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Preparazione conseguita</w:t>
      </w:r>
    </w:p>
    <w:p w14:paraId="75808AE2" w14:textId="77777777" w:rsidR="005716E1" w:rsidRDefault="0059685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Impegno, partecipazione, interesse</w:t>
      </w:r>
    </w:p>
    <w:p w14:paraId="5F5CF331" w14:textId="77777777" w:rsidR="005716E1" w:rsidRDefault="0059685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Problemi familiari</w:t>
      </w:r>
    </w:p>
    <w:p w14:paraId="0BEA78A5" w14:textId="77777777" w:rsidR="005716E1" w:rsidRDefault="0059685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Capacità di collaborare</w:t>
      </w:r>
    </w:p>
    <w:p w14:paraId="3D22FD40" w14:textId="77777777" w:rsidR="005716E1" w:rsidRDefault="005716E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4"/>
          <w:szCs w:val="24"/>
        </w:rPr>
      </w:pPr>
    </w:p>
    <w:p w14:paraId="025A59A5" w14:textId="77777777" w:rsidR="005716E1" w:rsidRDefault="005716E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4"/>
          <w:szCs w:val="24"/>
        </w:rPr>
      </w:pPr>
    </w:p>
    <w:p w14:paraId="5F2DB6CD" w14:textId="77777777" w:rsidR="005716E1" w:rsidRDefault="0059685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RAPPORTI SCUOLA-FAMIGLIA </w:t>
      </w:r>
    </w:p>
    <w:p w14:paraId="77CAC896" w14:textId="77777777" w:rsidR="005716E1" w:rsidRDefault="0059685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0"/>
          <w:szCs w:val="20"/>
        </w:rPr>
      </w:pPr>
      <w:r>
        <w:rPr>
          <w:rFonts w:ascii="Arial Unicode MS" w:eastAsia="Arial Unicode MS" w:hAnsi="Arial Unicode MS" w:cs="Arial Unicode MS"/>
          <w:color w:val="000000"/>
          <w:sz w:val="20"/>
          <w:szCs w:val="20"/>
        </w:rPr>
        <w:t>☐</w:t>
      </w:r>
      <w:r>
        <w:rPr>
          <w:color w:val="000000"/>
          <w:sz w:val="20"/>
          <w:szCs w:val="20"/>
        </w:rPr>
        <w:t xml:space="preserve"> Rapporti collaborativi</w:t>
      </w:r>
    </w:p>
    <w:p w14:paraId="397E2BD6" w14:textId="77777777" w:rsidR="005716E1" w:rsidRDefault="0059685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0"/>
          <w:szCs w:val="20"/>
        </w:rPr>
      </w:pPr>
      <w:r>
        <w:rPr>
          <w:rFonts w:ascii="Arial Unicode MS" w:eastAsia="Arial Unicode MS" w:hAnsi="Arial Unicode MS" w:cs="Arial Unicode MS"/>
          <w:color w:val="000000"/>
          <w:sz w:val="20"/>
          <w:szCs w:val="20"/>
        </w:rPr>
        <w:t>☐</w:t>
      </w:r>
      <w:r>
        <w:rPr>
          <w:color w:val="000000"/>
          <w:sz w:val="20"/>
          <w:szCs w:val="20"/>
        </w:rPr>
        <w:t xml:space="preserve"> Difficili (*)</w:t>
      </w:r>
    </w:p>
    <w:p w14:paraId="386488A2" w14:textId="77777777" w:rsidR="005716E1" w:rsidRDefault="0059685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0"/>
          <w:szCs w:val="20"/>
        </w:rPr>
      </w:pPr>
      <w:r>
        <w:rPr>
          <w:rFonts w:ascii="Arial Unicode MS" w:eastAsia="Arial Unicode MS" w:hAnsi="Arial Unicode MS" w:cs="Arial Unicode MS"/>
          <w:color w:val="000000"/>
          <w:sz w:val="20"/>
          <w:szCs w:val="20"/>
        </w:rPr>
        <w:t>☐</w:t>
      </w:r>
      <w:r>
        <w:rPr>
          <w:color w:val="000000"/>
          <w:sz w:val="20"/>
          <w:szCs w:val="20"/>
        </w:rPr>
        <w:t>Inesistenti (*)</w:t>
      </w:r>
    </w:p>
    <w:p w14:paraId="03DA8B2B" w14:textId="77777777" w:rsidR="005716E1" w:rsidRDefault="005716E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360"/>
        <w:rPr>
          <w:color w:val="000000"/>
        </w:rPr>
      </w:pPr>
    </w:p>
    <w:p w14:paraId="72199BB4" w14:textId="77777777" w:rsidR="005716E1" w:rsidRDefault="0059685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b/>
          <w:color w:val="000000"/>
        </w:rPr>
      </w:pPr>
      <w:r>
        <w:rPr>
          <w:color w:val="000000"/>
        </w:rPr>
        <w:t>(*) Motivazione</w:t>
      </w:r>
      <w:r>
        <w:rPr>
          <w:b/>
          <w:color w:val="000000"/>
        </w:rPr>
        <w:t xml:space="preserve"> _________________________________________________________________________________ </w:t>
      </w:r>
    </w:p>
    <w:p w14:paraId="5B77333D" w14:textId="77777777" w:rsidR="005716E1" w:rsidRDefault="005716E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b/>
          <w:color w:val="000000"/>
        </w:rPr>
      </w:pPr>
    </w:p>
    <w:p w14:paraId="06F585E7" w14:textId="77777777" w:rsidR="005716E1" w:rsidRDefault="0059685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b/>
          <w:color w:val="000000"/>
        </w:rPr>
      </w:pPr>
      <w:r>
        <w:rPr>
          <w:b/>
          <w:color w:val="000000"/>
        </w:rPr>
        <w:t>_________________________________________________________________________________</w:t>
      </w:r>
    </w:p>
    <w:p w14:paraId="141EA11F" w14:textId="77777777" w:rsidR="005716E1" w:rsidRDefault="005716E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360"/>
        <w:rPr>
          <w:color w:val="000000"/>
        </w:rPr>
      </w:pPr>
    </w:p>
    <w:p w14:paraId="7617F08F" w14:textId="77777777" w:rsidR="005716E1" w:rsidRDefault="005716E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b/>
          <w:color w:val="000000"/>
        </w:rPr>
      </w:pPr>
    </w:p>
    <w:p w14:paraId="0F749709" w14:textId="77777777" w:rsidR="005716E1" w:rsidRDefault="0059685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 Data                                                                                                                          Il Docente</w:t>
      </w:r>
    </w:p>
    <w:sectPr w:rsidR="005716E1">
      <w:pgSz w:w="11906" w:h="16838"/>
      <w:pgMar w:top="1417" w:right="1134" w:bottom="1134" w:left="1134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DEB980" w14:textId="77777777" w:rsidR="0070582A" w:rsidRDefault="0070582A" w:rsidP="00F00729">
      <w:pPr>
        <w:spacing w:after="0" w:line="240" w:lineRule="auto"/>
      </w:pPr>
      <w:r>
        <w:separator/>
      </w:r>
    </w:p>
  </w:endnote>
  <w:endnote w:type="continuationSeparator" w:id="0">
    <w:p w14:paraId="3061DDD4" w14:textId="77777777" w:rsidR="0070582A" w:rsidRDefault="0070582A" w:rsidP="00F007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505D3E" w14:textId="77777777" w:rsidR="0070582A" w:rsidRDefault="0070582A" w:rsidP="00F00729">
      <w:pPr>
        <w:spacing w:after="0" w:line="240" w:lineRule="auto"/>
      </w:pPr>
      <w:r>
        <w:separator/>
      </w:r>
    </w:p>
  </w:footnote>
  <w:footnote w:type="continuationSeparator" w:id="0">
    <w:p w14:paraId="741875D1" w14:textId="77777777" w:rsidR="0070582A" w:rsidRDefault="0070582A" w:rsidP="00F007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7A76A7"/>
    <w:multiLevelType w:val="multilevel"/>
    <w:tmpl w:val="70A277F6"/>
    <w:lvl w:ilvl="0">
      <w:start w:val="1"/>
      <w:numFmt w:val="bullet"/>
      <w:lvlText w:val="●"/>
      <w:lvlJc w:val="left"/>
      <w:pPr>
        <w:ind w:left="502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22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94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66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38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10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82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54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262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7A1B39DE"/>
    <w:multiLevelType w:val="multilevel"/>
    <w:tmpl w:val="655863D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7E8514AE"/>
    <w:multiLevelType w:val="multilevel"/>
    <w:tmpl w:val="37623BD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num w:numId="1" w16cid:durableId="465507692">
    <w:abstractNumId w:val="1"/>
  </w:num>
  <w:num w:numId="2" w16cid:durableId="342052521">
    <w:abstractNumId w:val="0"/>
  </w:num>
  <w:num w:numId="3" w16cid:durableId="18212638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16E1"/>
    <w:rsid w:val="000B7EA3"/>
    <w:rsid w:val="000C4480"/>
    <w:rsid w:val="000C760E"/>
    <w:rsid w:val="00112322"/>
    <w:rsid w:val="00170A22"/>
    <w:rsid w:val="00375730"/>
    <w:rsid w:val="0042662B"/>
    <w:rsid w:val="004B6FA6"/>
    <w:rsid w:val="005716E1"/>
    <w:rsid w:val="00596856"/>
    <w:rsid w:val="005A2A55"/>
    <w:rsid w:val="0070582A"/>
    <w:rsid w:val="00A64BA0"/>
    <w:rsid w:val="00AA6CE8"/>
    <w:rsid w:val="00C6557D"/>
    <w:rsid w:val="00E04348"/>
    <w:rsid w:val="00E87722"/>
    <w:rsid w:val="00EC3709"/>
    <w:rsid w:val="00F00729"/>
    <w:rsid w:val="00F93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DB317C"/>
  <w15:docId w15:val="{6BFCAC39-1F8D-4B91-9119-62E84DD46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widowControl w:val="0"/>
      <w:spacing w:before="240" w:after="120" w:line="240" w:lineRule="auto"/>
      <w:outlineLvl w:val="1"/>
    </w:pPr>
    <w:rPr>
      <w:rFonts w:ascii="Arial" w:eastAsia="Arial" w:hAnsi="Arial" w:cs="Arial"/>
      <w:b/>
      <w:i/>
      <w:sz w:val="28"/>
      <w:szCs w:val="28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F0072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00729"/>
  </w:style>
  <w:style w:type="paragraph" w:styleId="Pidipagina">
    <w:name w:val="footer"/>
    <w:basedOn w:val="Normale"/>
    <w:link w:val="PidipaginaCarattere"/>
    <w:uiPriority w:val="99"/>
    <w:unhideWhenUsed/>
    <w:rsid w:val="00F0072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007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762</Words>
  <Characters>4346</Characters>
  <Application>Microsoft Office Word</Application>
  <DocSecurity>0</DocSecurity>
  <Lines>36</Lines>
  <Paragraphs>10</Paragraphs>
  <ScaleCrop>false</ScaleCrop>
  <Company/>
  <LinksUpToDate>false</LinksUpToDate>
  <CharactersWithSpaces>5098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Beatrice Laurenza</cp:lastModifiedBy>
  <cp:revision>2</cp:revision>
  <dcterms:created xsi:type="dcterms:W3CDTF">2026-05-20T17:11:00Z</dcterms:created>
  <dcterms:modified xsi:type="dcterms:W3CDTF">2026-05-20T17:11:00Z</dcterms:modified>
</cp:coreProperties>
</file>